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90"/>
        <w:gridCol w:w="3138"/>
        <w:gridCol w:w="2409"/>
        <w:gridCol w:w="1535"/>
        <w:gridCol w:w="1880"/>
      </w:tblGrid>
      <w:tr w:rsidR="00DE12A9" w:rsidRPr="00DE12A9" w:rsidTr="00DE12A9">
        <w:tc>
          <w:tcPr>
            <w:tcW w:w="9652" w:type="dxa"/>
            <w:gridSpan w:val="5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A9">
              <w:rPr>
                <w:rFonts w:ascii="Times New Roman" w:hAnsi="Times New Roman" w:cs="Times New Roman"/>
                <w:sz w:val="28"/>
                <w:szCs w:val="28"/>
              </w:rPr>
              <w:t>ГБУЗ Архангельской области «Бюро судебно-медицинской экспертизы»</w:t>
            </w:r>
          </w:p>
        </w:tc>
      </w:tr>
      <w:tr w:rsidR="00DE12A9" w:rsidRPr="00DE12A9" w:rsidTr="00DE12A9">
        <w:tc>
          <w:tcPr>
            <w:tcW w:w="690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38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35" w:type="dxa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1880" w:type="dxa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2A9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по </w:t>
            </w:r>
            <w:proofErr w:type="gramStart"/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совмести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12A9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proofErr w:type="gramEnd"/>
          </w:p>
        </w:tc>
      </w:tr>
      <w:tr w:rsidR="00DE12A9" w:rsidRPr="00DE12A9" w:rsidTr="00DE12A9">
        <w:tc>
          <w:tcPr>
            <w:tcW w:w="690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38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Бюро</w:t>
            </w:r>
          </w:p>
        </w:tc>
        <w:tc>
          <w:tcPr>
            <w:tcW w:w="2409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 Сергей Геннадьевич</w:t>
            </w:r>
          </w:p>
        </w:tc>
        <w:tc>
          <w:tcPr>
            <w:tcW w:w="1535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123 445,87</w:t>
            </w:r>
          </w:p>
        </w:tc>
        <w:tc>
          <w:tcPr>
            <w:tcW w:w="1880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12A9" w:rsidRPr="00DE12A9" w:rsidTr="00DE12A9">
        <w:tc>
          <w:tcPr>
            <w:tcW w:w="690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38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бюро по экспертной работе</w:t>
            </w:r>
          </w:p>
        </w:tc>
        <w:tc>
          <w:tcPr>
            <w:tcW w:w="2409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Палагина Екатерина Юрьевна</w:t>
            </w:r>
          </w:p>
        </w:tc>
        <w:tc>
          <w:tcPr>
            <w:tcW w:w="1535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122 895,72</w:t>
            </w:r>
          </w:p>
        </w:tc>
        <w:tc>
          <w:tcPr>
            <w:tcW w:w="1880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22 917,65</w:t>
            </w:r>
          </w:p>
        </w:tc>
      </w:tr>
      <w:tr w:rsidR="00DE12A9" w:rsidRPr="00DE12A9" w:rsidTr="00DE12A9">
        <w:tc>
          <w:tcPr>
            <w:tcW w:w="690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38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9" w:type="dxa"/>
          </w:tcPr>
          <w:p w:rsidR="00DE12A9" w:rsidRPr="00DE12A9" w:rsidRDefault="00DE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535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91 529,37</w:t>
            </w:r>
          </w:p>
        </w:tc>
        <w:tc>
          <w:tcPr>
            <w:tcW w:w="1880" w:type="dxa"/>
            <w:vAlign w:val="center"/>
          </w:tcPr>
          <w:p w:rsidR="00DE12A9" w:rsidRPr="00DE12A9" w:rsidRDefault="00DE12A9" w:rsidP="00DE12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208F0" w:rsidRDefault="00DE12A9">
      <w:bookmarkStart w:id="0" w:name="_GoBack"/>
      <w:bookmarkEnd w:id="0"/>
    </w:p>
    <w:sectPr w:rsidR="00E2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9"/>
    <w:rsid w:val="005321DE"/>
    <w:rsid w:val="006F61CB"/>
    <w:rsid w:val="00D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9D21-1FE1-404E-BFCB-EA8CD43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1</cp:revision>
  <dcterms:created xsi:type="dcterms:W3CDTF">2022-02-28T12:13:00Z</dcterms:created>
  <dcterms:modified xsi:type="dcterms:W3CDTF">2022-02-28T12:20:00Z</dcterms:modified>
</cp:coreProperties>
</file>